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B0" w:rsidRDefault="00CC74B0" w:rsidP="00CC74B0">
      <w:r>
        <w:t>Хроническая сердечная недостаточность</w:t>
      </w:r>
    </w:p>
    <w:p w:rsidR="00CC74B0" w:rsidRDefault="00CC74B0" w:rsidP="00CC74B0">
      <w:r>
        <w:t xml:space="preserve">Хроническая сердечная недостаточность (ХСН) – заболевание, при котором сердце оказывается неспособным перекачивать количество крови, достаточное для того, чтобы организм был обеспечен кислородом. Она может возникнуть в результате многих заболеваний </w:t>
      </w:r>
      <w:proofErr w:type="gramStart"/>
      <w:r>
        <w:t>сердечно-сосудистой</w:t>
      </w:r>
      <w:proofErr w:type="gramEnd"/>
      <w:r>
        <w:t xml:space="preserve"> системы, среди которых наиболее распространены ишемическая болезнь сердца, гипертония, ревматоидные пороки сердца, эндокардит. Ослабленная сердечная мышца оказывается не в состоянии перекачивать кровь, выбрасывая в сосуды все меньшее и меньшее ее количество.</w:t>
      </w:r>
    </w:p>
    <w:p w:rsidR="00CC74B0" w:rsidRDefault="00CC74B0" w:rsidP="00CC74B0">
      <w:r>
        <w:t>Сердечная недостаточность развивается медленно и на начальных стадиях проявляется только при физической нагрузке. Характерные симптомы в покое свидетельствуют о тяжелой стадии заболевания. Прогрессируя, ХСН значительно ухудшает состояние больного, ведет к снижению работоспособности и инвалидности. Итогом ее могут стать хроническая печеночная и почечная недостаточность, тромбы, инсульты.</w:t>
      </w:r>
    </w:p>
    <w:p w:rsidR="00CC74B0" w:rsidRDefault="00CC74B0" w:rsidP="00CC74B0">
      <w:r>
        <w:t xml:space="preserve">Своевременная диагностика и лечение позволяют замедлить развитие заболевания и предотвратить опасные осложнения. Важная роль в стабилизации состояния отводится правильному образу жизни: снижению веса, </w:t>
      </w:r>
      <w:proofErr w:type="spellStart"/>
      <w:r>
        <w:t>низкосолевой</w:t>
      </w:r>
      <w:proofErr w:type="spellEnd"/>
      <w:r>
        <w:t xml:space="preserve"> диете, ограничению физической и эмоциональной нагрузки.</w:t>
      </w:r>
    </w:p>
    <w:p w:rsidR="00CC74B0" w:rsidRDefault="00CC74B0" w:rsidP="00CC74B0"/>
    <w:p w:rsidR="00CC74B0" w:rsidRDefault="00CC74B0" w:rsidP="00CC74B0">
      <w:r>
        <w:t>К основным симптомам хронической сердечной недостаточности относятся:</w:t>
      </w:r>
    </w:p>
    <w:p w:rsidR="00CC74B0" w:rsidRDefault="00CC74B0" w:rsidP="00CC74B0">
      <w:r>
        <w:tab/>
        <w:t>•</w:t>
      </w:r>
      <w:r>
        <w:tab/>
        <w:t>одышка при физической нагрузке, при переходе в горизонтальное положение, а затем и в покое;</w:t>
      </w:r>
    </w:p>
    <w:p w:rsidR="00CC74B0" w:rsidRDefault="00CC74B0" w:rsidP="00CC74B0">
      <w:r>
        <w:tab/>
        <w:t>•</w:t>
      </w:r>
      <w:r>
        <w:tab/>
        <w:t>головокружение, усталость и слабость;</w:t>
      </w:r>
    </w:p>
    <w:p w:rsidR="00CC74B0" w:rsidRDefault="00CC74B0" w:rsidP="00CC74B0">
      <w:r>
        <w:tab/>
        <w:t>•</w:t>
      </w:r>
      <w:r>
        <w:tab/>
        <w:t>отсутствие аппетита и тошнота;</w:t>
      </w:r>
    </w:p>
    <w:p w:rsidR="00CC74B0" w:rsidRDefault="00CC74B0" w:rsidP="00CC74B0">
      <w:r>
        <w:tab/>
        <w:t>•</w:t>
      </w:r>
      <w:r>
        <w:tab/>
        <w:t>отеки ног;</w:t>
      </w:r>
    </w:p>
    <w:p w:rsidR="00CC74B0" w:rsidRDefault="00CC74B0" w:rsidP="00CC74B0">
      <w:r>
        <w:tab/>
        <w:t>•</w:t>
      </w:r>
      <w:r>
        <w:tab/>
        <w:t>скопление жидкости в брюшной полости (асцит);</w:t>
      </w:r>
    </w:p>
    <w:p w:rsidR="00CC74B0" w:rsidRDefault="00CC74B0" w:rsidP="00CC74B0">
      <w:r>
        <w:tab/>
        <w:t>•</w:t>
      </w:r>
      <w:r>
        <w:tab/>
        <w:t>увеличение веса на фоне отеков;</w:t>
      </w:r>
    </w:p>
    <w:p w:rsidR="00CC74B0" w:rsidRDefault="00CC74B0" w:rsidP="00CC74B0">
      <w:r>
        <w:tab/>
        <w:t>•</w:t>
      </w:r>
      <w:r>
        <w:tab/>
        <w:t>быстрое или нерегулярное сердцебиение;</w:t>
      </w:r>
    </w:p>
    <w:p w:rsidR="00CC74B0" w:rsidRDefault="00CC74B0" w:rsidP="00CC74B0">
      <w:r>
        <w:tab/>
        <w:t>•</w:t>
      </w:r>
      <w:r>
        <w:tab/>
        <w:t>сухой кашель с розоватой мокротой;</w:t>
      </w:r>
    </w:p>
    <w:p w:rsidR="00CC74B0" w:rsidRDefault="00CC74B0" w:rsidP="00CC74B0">
      <w:r>
        <w:tab/>
        <w:t>•</w:t>
      </w:r>
      <w:r>
        <w:tab/>
        <w:t>снижение внимания и интеллекта</w:t>
      </w:r>
    </w:p>
    <w:p w:rsidR="00CC74B0" w:rsidRDefault="00CC74B0" w:rsidP="00CC74B0"/>
    <w:p w:rsidR="00CC74B0" w:rsidRDefault="00CC74B0" w:rsidP="00CC74B0"/>
    <w:p w:rsidR="00CC74B0" w:rsidRDefault="00CC74B0" w:rsidP="00CC74B0"/>
    <w:p w:rsidR="00CC74B0" w:rsidRDefault="00CC74B0" w:rsidP="00CC74B0">
      <w:r>
        <w:t xml:space="preserve">Сокращаясь, сердце обеспечивает непрерывную циркуляцию крови по сосудам. Вместе с кровью кислород и питательные вещества поступают ко всем органам и тканям, а конечные продукты обмена веществ, в том числе и жидкость, удаляются. Это достигается чередованием двух фаз: </w:t>
      </w:r>
      <w:r>
        <w:lastRenderedPageBreak/>
        <w:t>сокращения сердечной мышцы (оно называется систолой) и ее расслабления (диастолой). В зависимости от того, какая из фаз сердечной деятельности нарушает его работу, говорят о систолической или диастолической сердечной недостаточности.</w:t>
      </w:r>
    </w:p>
    <w:p w:rsidR="00CC74B0" w:rsidRDefault="00CC74B0" w:rsidP="00CC74B0">
      <w:r>
        <w:tab/>
        <w:t>•</w:t>
      </w:r>
      <w:r>
        <w:tab/>
        <w:t xml:space="preserve">Систолическая сердечная недостаточность является следствием слабости сердечной мышцы и характеризуется недостаточным выбросом крови из камер сердца. Ее наиболее частыми причинами являются ишемическая болезнь сердца и </w:t>
      </w:r>
      <w:proofErr w:type="spellStart"/>
      <w:r>
        <w:t>дилатационная</w:t>
      </w:r>
      <w:proofErr w:type="spellEnd"/>
      <w:r>
        <w:t xml:space="preserve"> </w:t>
      </w:r>
      <w:proofErr w:type="spellStart"/>
      <w:r>
        <w:t>миокардио</w:t>
      </w:r>
      <w:r w:rsidR="00730C23">
        <w:t>мио</w:t>
      </w:r>
      <w:bookmarkStart w:id="0" w:name="_GoBack"/>
      <w:bookmarkEnd w:id="0"/>
      <w:r>
        <w:t>патия</w:t>
      </w:r>
      <w:proofErr w:type="spellEnd"/>
      <w:r>
        <w:t>. Чаще наблюдается у мужчин.</w:t>
      </w:r>
    </w:p>
    <w:p w:rsidR="00CC74B0" w:rsidRDefault="00CC74B0" w:rsidP="00CC74B0">
      <w:r>
        <w:tab/>
        <w:t>•</w:t>
      </w:r>
      <w:r>
        <w:tab/>
        <w:t xml:space="preserve">Диастолическая сердечная недостаточность развивается, когда сердечная мышца теряет способность растягиваться. В результате в предсердия поступает гораздо меньший объем крови. Наиболее частые причины: артериальная гипертензия, гипертрофическая </w:t>
      </w:r>
      <w:proofErr w:type="spellStart"/>
      <w:r>
        <w:t>миокардиопатия</w:t>
      </w:r>
      <w:proofErr w:type="spellEnd"/>
      <w:r>
        <w:t xml:space="preserve"> и </w:t>
      </w:r>
      <w:proofErr w:type="spellStart"/>
      <w:r>
        <w:t>стенозирующий</w:t>
      </w:r>
      <w:proofErr w:type="spellEnd"/>
      <w:r>
        <w:t xml:space="preserve"> перикардит.</w:t>
      </w:r>
    </w:p>
    <w:p w:rsidR="00CC74B0" w:rsidRDefault="00CC74B0" w:rsidP="00CC74B0">
      <w:r>
        <w:t>Сердце человека можно условно разделить на правую и левую половины. Перекачивание крови в легкие и насыщение ее кислородом обеспечивается за счет работы правых отделов сердца, а за доставку крови к тканям отвечают левые. В зависимости от того, какие именно отделы не справляются со своей задачей, говорят о правожелудочковой или левожелудочковой сердечной недостаточности. При нарушенной работе левых отделов на первый план выходят одышка и кашель. Правосторонняя недостаточность проявляется системными отеками.</w:t>
      </w:r>
    </w:p>
    <w:p w:rsidR="00CC74B0" w:rsidRDefault="00CC74B0" w:rsidP="00CC74B0">
      <w:r>
        <w:t>Чтобы подобрать необходимые лекарственные препараты, очень важно определить механизм возникновения сердечной недостаточности и ее тип.</w:t>
      </w:r>
    </w:p>
    <w:p w:rsidR="00CC74B0" w:rsidRDefault="00CC74B0" w:rsidP="00CC74B0"/>
    <w:p w:rsidR="00CC74B0" w:rsidRDefault="00CC74B0" w:rsidP="00CC74B0">
      <w:r>
        <w:t xml:space="preserve">К группе риска относятся пациенты </w:t>
      </w:r>
      <w:proofErr w:type="gramStart"/>
      <w:r>
        <w:t>с</w:t>
      </w:r>
      <w:proofErr w:type="gramEnd"/>
      <w:r>
        <w:t>:</w:t>
      </w:r>
    </w:p>
    <w:p w:rsidR="00CC74B0" w:rsidRDefault="00CC74B0" w:rsidP="00CC74B0">
      <w:r>
        <w:tab/>
        <w:t>•</w:t>
      </w:r>
      <w:r>
        <w:tab/>
        <w:t>высоким кровяным давлением;</w:t>
      </w:r>
    </w:p>
    <w:p w:rsidR="00CC74B0" w:rsidRDefault="00CC74B0" w:rsidP="00CC74B0">
      <w:r>
        <w:tab/>
        <w:t>•</w:t>
      </w:r>
      <w:r>
        <w:tab/>
        <w:t>ишемической болезнью сердца;</w:t>
      </w:r>
    </w:p>
    <w:p w:rsidR="00CC74B0" w:rsidRDefault="00CC74B0" w:rsidP="00CC74B0">
      <w:r>
        <w:tab/>
        <w:t>•</w:t>
      </w:r>
      <w:r>
        <w:tab/>
        <w:t>инфарктом миокарда в прошлом;</w:t>
      </w:r>
    </w:p>
    <w:p w:rsidR="00CC74B0" w:rsidRDefault="00CC74B0" w:rsidP="00CC74B0">
      <w:r>
        <w:tab/>
        <w:t>•</w:t>
      </w:r>
      <w:r>
        <w:tab/>
        <w:t>нарушениями сердечного ритма;</w:t>
      </w:r>
    </w:p>
    <w:p w:rsidR="00CC74B0" w:rsidRDefault="00CC74B0" w:rsidP="00CC74B0">
      <w:r>
        <w:tab/>
        <w:t>•</w:t>
      </w:r>
      <w:r>
        <w:tab/>
        <w:t>сахарным диабетом;</w:t>
      </w:r>
    </w:p>
    <w:p w:rsidR="00CC74B0" w:rsidRDefault="00CC74B0" w:rsidP="00CC74B0">
      <w:r>
        <w:tab/>
        <w:t>•</w:t>
      </w:r>
      <w:r>
        <w:tab/>
        <w:t>врождённым пороком сердца;</w:t>
      </w:r>
    </w:p>
    <w:p w:rsidR="00CC74B0" w:rsidRDefault="00CC74B0" w:rsidP="00CC74B0">
      <w:r>
        <w:tab/>
        <w:t>•</w:t>
      </w:r>
      <w:r>
        <w:tab/>
        <w:t>частыми вирусными заболеваниями на протяжении жизни;</w:t>
      </w:r>
    </w:p>
    <w:p w:rsidR="00CC74B0" w:rsidRDefault="00CC74B0" w:rsidP="00CC74B0">
      <w:r>
        <w:tab/>
        <w:t>•</w:t>
      </w:r>
      <w:r>
        <w:tab/>
        <w:t>хронической почечной недостаточностью;</w:t>
      </w:r>
    </w:p>
    <w:p w:rsidR="00CC74B0" w:rsidRDefault="00CC74B0" w:rsidP="00CC74B0">
      <w:r>
        <w:tab/>
        <w:t>•</w:t>
      </w:r>
      <w:r>
        <w:tab/>
        <w:t>алкогольной зависимостью.</w:t>
      </w:r>
    </w:p>
    <w:p w:rsidR="00CC74B0" w:rsidRDefault="00CC74B0" w:rsidP="00CC74B0"/>
    <w:p w:rsidR="00CC74B0" w:rsidRDefault="00CC74B0" w:rsidP="00CC74B0">
      <w:r>
        <w:t>Диагностика</w:t>
      </w:r>
    </w:p>
    <w:p w:rsidR="00CC74B0" w:rsidRDefault="00CC74B0" w:rsidP="00CC74B0">
      <w:r>
        <w:t>Диагноз "хроническая сердечная недостаточность" ставится на основании данных об истории заболевания, характерных симптомов и результатов лабораторных и других исследований.</w:t>
      </w:r>
    </w:p>
    <w:p w:rsidR="00CC74B0" w:rsidRDefault="00CC74B0" w:rsidP="00CC74B0"/>
    <w:p w:rsidR="00CC74B0" w:rsidRDefault="00CC74B0" w:rsidP="00CC74B0">
      <w:r>
        <w:lastRenderedPageBreak/>
        <w:t>Лечение</w:t>
      </w:r>
    </w:p>
    <w:p w:rsidR="00CC74B0" w:rsidRDefault="00CC74B0" w:rsidP="00CC74B0">
      <w:r>
        <w:t>Сердечная недостаточность – хроническое заболевание, при котором пациенты нуждаются в постоянном приеме медикаментов. Правильно подобранная терапия позволяет замедлить прогрессирование процесса, а чаще всего – улучшить состояние. В отдельных случаях требуется хирургическое лечение.</w:t>
      </w:r>
    </w:p>
    <w:p w:rsidR="00CC74B0" w:rsidRDefault="00CC74B0" w:rsidP="00CC74B0">
      <w:r>
        <w:t>Эффективным методом лечения является постановка кардиостимуляторов, или искусственных регуляторов сердечного ритма.</w:t>
      </w:r>
    </w:p>
    <w:p w:rsidR="00CC74B0" w:rsidRDefault="00CC74B0" w:rsidP="00CC74B0">
      <w:r>
        <w:t>В лечении хронической сердечной недостаточности значение имеет также образ жизни:</w:t>
      </w:r>
    </w:p>
    <w:p w:rsidR="00CC74B0" w:rsidRDefault="00CC74B0" w:rsidP="00CC74B0">
      <w:r>
        <w:tab/>
        <w:t>•</w:t>
      </w:r>
      <w:r>
        <w:tab/>
        <w:t xml:space="preserve">  полный отказ от алкоголя и курения,</w:t>
      </w:r>
    </w:p>
    <w:p w:rsidR="00CC74B0" w:rsidRDefault="00CC74B0" w:rsidP="00CC74B0">
      <w:r>
        <w:tab/>
        <w:t>•</w:t>
      </w:r>
      <w:r>
        <w:tab/>
        <w:t xml:space="preserve">  контроль веса,</w:t>
      </w:r>
    </w:p>
    <w:p w:rsidR="00CC74B0" w:rsidRDefault="00CC74B0" w:rsidP="00CC74B0">
      <w:r>
        <w:tab/>
        <w:t>•</w:t>
      </w:r>
      <w:r>
        <w:tab/>
        <w:t xml:space="preserve">  соблюдение бессолевой, богатой белком и витаминами диеты</w:t>
      </w:r>
    </w:p>
    <w:p w:rsidR="00CC74B0" w:rsidRDefault="00CC74B0" w:rsidP="00CC74B0">
      <w:r>
        <w:tab/>
        <w:t>•</w:t>
      </w:r>
      <w:r>
        <w:tab/>
        <w:t xml:space="preserve">  прогулки на свежем воздухе.</w:t>
      </w:r>
    </w:p>
    <w:p w:rsidR="00CC74B0" w:rsidRDefault="00CC74B0" w:rsidP="00CC74B0">
      <w:r>
        <w:t>Профилактика</w:t>
      </w:r>
    </w:p>
    <w:p w:rsidR="00CC74B0" w:rsidRDefault="00CC74B0" w:rsidP="00CC74B0">
      <w:r>
        <w:tab/>
        <w:t>•</w:t>
      </w:r>
      <w:r>
        <w:tab/>
        <w:t xml:space="preserve">  Образ жизни, препятствующий ишемической болезни сердца:</w:t>
      </w:r>
    </w:p>
    <w:p w:rsidR="00CC74B0" w:rsidRDefault="00CC74B0" w:rsidP="00CC74B0">
      <w:r>
        <w:tab/>
        <w:t>•</w:t>
      </w:r>
      <w:r>
        <w:tab/>
        <w:t xml:space="preserve">  </w:t>
      </w:r>
      <w:proofErr w:type="gramStart"/>
      <w:r>
        <w:t>контроль за</w:t>
      </w:r>
      <w:proofErr w:type="gramEnd"/>
      <w:r>
        <w:t xml:space="preserve"> артериальным давлением,</w:t>
      </w:r>
    </w:p>
    <w:p w:rsidR="00CC74B0" w:rsidRDefault="00CC74B0" w:rsidP="00CC74B0">
      <w:r>
        <w:tab/>
        <w:t>•</w:t>
      </w:r>
      <w:r>
        <w:tab/>
        <w:t xml:space="preserve">  регулярная физическая активность,</w:t>
      </w:r>
    </w:p>
    <w:p w:rsidR="00CC74B0" w:rsidRDefault="00CC74B0" w:rsidP="00CC74B0">
      <w:r>
        <w:tab/>
        <w:t>•</w:t>
      </w:r>
      <w:r>
        <w:tab/>
        <w:t xml:space="preserve">  закаливающие процедуры,</w:t>
      </w:r>
    </w:p>
    <w:p w:rsidR="00CC74B0" w:rsidRDefault="00CC74B0" w:rsidP="00CC74B0">
      <w:r>
        <w:tab/>
        <w:t>•</w:t>
      </w:r>
      <w:r>
        <w:tab/>
        <w:t xml:space="preserve">  нормализация обмена веществ (снижение избыточного веса, </w:t>
      </w:r>
      <w:proofErr w:type="gramStart"/>
      <w:r>
        <w:t>контроль за</w:t>
      </w:r>
      <w:proofErr w:type="gramEnd"/>
      <w:r>
        <w:t xml:space="preserve"> уровнем холестерина, ограниченное употребление соли),</w:t>
      </w:r>
    </w:p>
    <w:p w:rsidR="00B63031" w:rsidRDefault="00CC74B0" w:rsidP="00CC74B0">
      <w:r>
        <w:tab/>
        <w:t>•</w:t>
      </w:r>
      <w:r>
        <w:tab/>
        <w:t xml:space="preserve">  отказ от курения, алкоголя, кофе.</w:t>
      </w:r>
    </w:p>
    <w:sectPr w:rsidR="00B6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B0"/>
    <w:rsid w:val="00730C23"/>
    <w:rsid w:val="009B4D4A"/>
    <w:rsid w:val="00B63031"/>
    <w:rsid w:val="00C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2023-04-18T05:24:00Z</dcterms:created>
  <dcterms:modified xsi:type="dcterms:W3CDTF">2023-04-18T05:24:00Z</dcterms:modified>
</cp:coreProperties>
</file>